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5A" w:rsidRPr="003F545A" w:rsidRDefault="003F545A" w:rsidP="00496FD2">
      <w:pPr>
        <w:spacing w:after="0" w:line="480" w:lineRule="auto"/>
        <w:rPr>
          <w:rFonts w:ascii="Times New Roman" w:hAnsi="Times New Roman" w:cs="Times New Roman"/>
          <w:sz w:val="24"/>
          <w:szCs w:val="24"/>
        </w:rPr>
      </w:pPr>
      <w:r w:rsidRPr="003F545A">
        <w:rPr>
          <w:rFonts w:ascii="Times New Roman" w:hAnsi="Times New Roman" w:cs="Times New Roman"/>
          <w:sz w:val="24"/>
          <w:szCs w:val="24"/>
        </w:rPr>
        <w:t>Name: ______________________________</w:t>
      </w:r>
      <w:r>
        <w:rPr>
          <w:rFonts w:ascii="Times New Roman" w:hAnsi="Times New Roman" w:cs="Times New Roman"/>
          <w:sz w:val="24"/>
          <w:szCs w:val="24"/>
        </w:rPr>
        <w:t xml:space="preserve">                              </w:t>
      </w:r>
      <w:r w:rsidRPr="003F545A">
        <w:rPr>
          <w:rFonts w:ascii="Times New Roman" w:hAnsi="Times New Roman" w:cs="Times New Roman"/>
          <w:sz w:val="24"/>
          <w:szCs w:val="24"/>
        </w:rPr>
        <w:t>Date: ______________________</w:t>
      </w:r>
    </w:p>
    <w:p w:rsidR="003F545A" w:rsidRPr="003F545A" w:rsidRDefault="003F545A" w:rsidP="00496FD2">
      <w:pPr>
        <w:spacing w:after="0" w:line="480" w:lineRule="auto"/>
        <w:rPr>
          <w:rFonts w:ascii="Times New Roman" w:hAnsi="Times New Roman" w:cs="Times New Roman"/>
          <w:sz w:val="24"/>
          <w:szCs w:val="24"/>
        </w:rPr>
      </w:pPr>
      <w:r w:rsidRPr="003F545A">
        <w:rPr>
          <w:rFonts w:ascii="Times New Roman" w:hAnsi="Times New Roman" w:cs="Times New Roman"/>
          <w:sz w:val="24"/>
          <w:szCs w:val="24"/>
        </w:rPr>
        <w:t>Class: ______________________________</w:t>
      </w:r>
      <w:r>
        <w:rPr>
          <w:rFonts w:ascii="Times New Roman" w:hAnsi="Times New Roman" w:cs="Times New Roman"/>
          <w:sz w:val="24"/>
          <w:szCs w:val="24"/>
        </w:rPr>
        <w:t>_</w:t>
      </w:r>
      <w:r w:rsidRPr="003F54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F5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545A">
        <w:rPr>
          <w:rFonts w:ascii="Times New Roman" w:hAnsi="Times New Roman" w:cs="Times New Roman"/>
          <w:sz w:val="24"/>
          <w:szCs w:val="24"/>
        </w:rPr>
        <w:t>Period: ____________________</w:t>
      </w:r>
    </w:p>
    <w:p w:rsidR="003F545A" w:rsidRPr="003F545A" w:rsidRDefault="003F545A" w:rsidP="00496FD2">
      <w:pPr>
        <w:spacing w:after="0" w:line="240" w:lineRule="auto"/>
        <w:rPr>
          <w:rFonts w:ascii="Times New Roman" w:hAnsi="Times New Roman" w:cs="Times New Roman"/>
          <w:sz w:val="24"/>
          <w:szCs w:val="24"/>
        </w:rPr>
      </w:pPr>
    </w:p>
    <w:p w:rsidR="003F545A" w:rsidRPr="003F545A" w:rsidRDefault="00007E76" w:rsidP="00496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DNA</w:t>
      </w:r>
      <w:r w:rsidR="001E67A5">
        <w:rPr>
          <w:rFonts w:ascii="Times New Roman" w:hAnsi="Times New Roman" w:cs="Times New Roman"/>
          <w:sz w:val="24"/>
          <w:szCs w:val="24"/>
        </w:rPr>
        <w:t xml:space="preserve"> + </w:t>
      </w:r>
      <w:r>
        <w:rPr>
          <w:rFonts w:ascii="Times New Roman" w:hAnsi="Times New Roman" w:cs="Times New Roman"/>
          <w:sz w:val="24"/>
          <w:szCs w:val="24"/>
        </w:rPr>
        <w:t>Gene Expression</w:t>
      </w:r>
      <w:r w:rsidR="001E67A5">
        <w:rPr>
          <w:rFonts w:ascii="Times New Roman" w:hAnsi="Times New Roman" w:cs="Times New Roman"/>
          <w:sz w:val="24"/>
          <w:szCs w:val="24"/>
        </w:rPr>
        <w:t xml:space="preserve"> + </w:t>
      </w:r>
      <w:r>
        <w:rPr>
          <w:rFonts w:ascii="Times New Roman" w:hAnsi="Times New Roman" w:cs="Times New Roman"/>
          <w:sz w:val="24"/>
          <w:szCs w:val="24"/>
        </w:rPr>
        <w:t>Gene Regulation</w:t>
      </w:r>
    </w:p>
    <w:p w:rsidR="003F545A" w:rsidRDefault="006D4C69" w:rsidP="00496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Independent Questions 9-20</w:t>
      </w:r>
    </w:p>
    <w:p w:rsidR="00C40F16" w:rsidRDefault="00C40F16" w:rsidP="00496FD2">
      <w:pPr>
        <w:spacing w:after="0" w:line="240" w:lineRule="auto"/>
        <w:rPr>
          <w:rFonts w:ascii="Times New Roman" w:hAnsi="Times New Roman" w:cs="Times New Roman"/>
          <w:sz w:val="24"/>
          <w:szCs w:val="24"/>
        </w:rPr>
      </w:pPr>
    </w:p>
    <w:p w:rsidR="00B92A69" w:rsidRPr="008331BC" w:rsidRDefault="00B92A69"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9. </w:t>
      </w:r>
      <w:r w:rsidRPr="008331BC">
        <w:rPr>
          <w:rFonts w:ascii="Times New Roman" w:hAnsi="Times New Roman" w:cs="Times New Roman"/>
          <w:sz w:val="24"/>
          <w:szCs w:val="24"/>
        </w:rPr>
        <w:t xml:space="preserve">For a science fair project, two students decided to repeat the Hershey and Chase experiment, with modifications. They decided to label the nitrogen of the DNA, rather than the phosphate. They reasoned that each nucleotide has only one phosphate and two to five </w:t>
      </w:r>
      <w:proofErr w:type="spellStart"/>
      <w:r w:rsidRPr="008331BC">
        <w:rPr>
          <w:rFonts w:ascii="Times New Roman" w:hAnsi="Times New Roman" w:cs="Times New Roman"/>
          <w:sz w:val="24"/>
          <w:szCs w:val="24"/>
        </w:rPr>
        <w:t>nitrogens</w:t>
      </w:r>
      <w:proofErr w:type="spellEnd"/>
      <w:r w:rsidRPr="008331BC">
        <w:rPr>
          <w:rFonts w:ascii="Times New Roman" w:hAnsi="Times New Roman" w:cs="Times New Roman"/>
          <w:sz w:val="24"/>
          <w:szCs w:val="24"/>
        </w:rPr>
        <w:t xml:space="preserve">. Thus, labeling the </w:t>
      </w:r>
      <w:proofErr w:type="spellStart"/>
      <w:r w:rsidRPr="008331BC">
        <w:rPr>
          <w:rFonts w:ascii="Times New Roman" w:hAnsi="Times New Roman" w:cs="Times New Roman"/>
          <w:sz w:val="24"/>
          <w:szCs w:val="24"/>
        </w:rPr>
        <w:t>nitrogens</w:t>
      </w:r>
      <w:proofErr w:type="spellEnd"/>
      <w:r w:rsidRPr="008331BC">
        <w:rPr>
          <w:rFonts w:ascii="Times New Roman" w:hAnsi="Times New Roman" w:cs="Times New Roman"/>
          <w:sz w:val="24"/>
          <w:szCs w:val="24"/>
        </w:rPr>
        <w:t xml:space="preserve"> would provide a stronger signal than labeling the phosphates. Why won't this experiment work?</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A) There is no radioactive isotope of nitrogen.</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B) Radioactive nitrogen has a half-life of 100,000 years, and the material would be too dangerous for too long.</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 xml:space="preserve">C) Although there are more </w:t>
      </w:r>
      <w:proofErr w:type="spellStart"/>
      <w:proofErr w:type="gramStart"/>
      <w:r w:rsidRPr="008331BC">
        <w:rPr>
          <w:rFonts w:ascii="Times New Roman" w:hAnsi="Times New Roman" w:cs="Times New Roman"/>
          <w:sz w:val="24"/>
          <w:szCs w:val="24"/>
        </w:rPr>
        <w:t>nitrogens</w:t>
      </w:r>
      <w:proofErr w:type="spellEnd"/>
      <w:proofErr w:type="gramEnd"/>
      <w:r w:rsidRPr="008331BC">
        <w:rPr>
          <w:rFonts w:ascii="Times New Roman" w:hAnsi="Times New Roman" w:cs="Times New Roman"/>
          <w:sz w:val="24"/>
          <w:szCs w:val="24"/>
        </w:rPr>
        <w:t xml:space="preserve"> in a nucleotide, labeled phosphates actually have sixteen extra neutrons; therefore, they are more radioactive.</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D) Amino acids (and thus proteins) also have nitrogen atoms; thus, the radioactivity would not distinguish between DNA and proteins.</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Bloom's Taxonomy:  Application/Analysis</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Section:  16.1</w:t>
      </w:r>
    </w:p>
    <w:p w:rsidR="00AB626A" w:rsidRDefault="00AB626A" w:rsidP="00496FD2">
      <w:pPr>
        <w:pStyle w:val="NormalText"/>
        <w:rPr>
          <w:rFonts w:ascii="Times New Roman" w:hAnsi="Times New Roman" w:cs="Times New Roman"/>
          <w:sz w:val="24"/>
          <w:szCs w:val="24"/>
        </w:rPr>
      </w:pPr>
    </w:p>
    <w:p w:rsidR="00B92A69" w:rsidRPr="008331BC" w:rsidRDefault="00B92A69"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10. </w:t>
      </w:r>
      <w:r w:rsidRPr="008331BC">
        <w:rPr>
          <w:rFonts w:ascii="Times New Roman" w:hAnsi="Times New Roman" w:cs="Times New Roman"/>
          <w:sz w:val="24"/>
          <w:szCs w:val="24"/>
        </w:rPr>
        <w:t xml:space="preserve">Suppose you are provided with an actively dividing culture of </w:t>
      </w:r>
      <w:r w:rsidRPr="008331BC">
        <w:rPr>
          <w:rFonts w:ascii="Times New Roman" w:hAnsi="Times New Roman" w:cs="Times New Roman"/>
          <w:i/>
          <w:iCs/>
          <w:sz w:val="24"/>
          <w:szCs w:val="24"/>
        </w:rPr>
        <w:t>E. coli</w:t>
      </w:r>
      <w:r w:rsidRPr="008331BC">
        <w:rPr>
          <w:rFonts w:ascii="Times New Roman" w:hAnsi="Times New Roman" w:cs="Times New Roman"/>
          <w:sz w:val="24"/>
          <w:szCs w:val="24"/>
        </w:rPr>
        <w:t xml:space="preserve"> bacteria to which radioactive thymine has been </w:t>
      </w:r>
      <w:proofErr w:type="gramStart"/>
      <w:r w:rsidRPr="008331BC">
        <w:rPr>
          <w:rFonts w:ascii="Times New Roman" w:hAnsi="Times New Roman" w:cs="Times New Roman"/>
          <w:sz w:val="24"/>
          <w:szCs w:val="24"/>
        </w:rPr>
        <w:t>added.</w:t>
      </w:r>
      <w:proofErr w:type="gramEnd"/>
      <w:r w:rsidRPr="008331BC">
        <w:rPr>
          <w:rFonts w:ascii="Times New Roman" w:hAnsi="Times New Roman" w:cs="Times New Roman"/>
          <w:sz w:val="24"/>
          <w:szCs w:val="24"/>
        </w:rPr>
        <w:t xml:space="preserve"> What would happen if a cell replicates once in the presence of this radioactive base?</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A) One of the daughter cells, but not the other, would have radioactive DNA.</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B) Neither of the two daughter cells would be radioactive.</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C) All four bases of the DNA would be radioactive.</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D) DNA in both daughter cells would be radioactive.</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Bloom's Taxonomy:  Application/Analysis</w:t>
      </w:r>
    </w:p>
    <w:p w:rsidR="00B92A69" w:rsidRPr="008331BC" w:rsidRDefault="00B92A69"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Section:  16.2</w:t>
      </w:r>
    </w:p>
    <w:p w:rsidR="00B92A69" w:rsidRDefault="00B92A69" w:rsidP="00496FD2">
      <w:pPr>
        <w:pStyle w:val="NormalText"/>
        <w:rPr>
          <w:rFonts w:ascii="Times New Roman" w:hAnsi="Times New Roman" w:cs="Times New Roman"/>
          <w:sz w:val="24"/>
          <w:szCs w:val="24"/>
        </w:rPr>
      </w:pPr>
    </w:p>
    <w:p w:rsidR="00A624C3" w:rsidRDefault="00B92A69"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11. </w:t>
      </w:r>
      <w:r w:rsidR="00A624C3" w:rsidRPr="00A624C3">
        <w:rPr>
          <w:rFonts w:ascii="Times New Roman" w:hAnsi="Times New Roman" w:cs="Times New Roman"/>
          <w:sz w:val="24"/>
          <w:szCs w:val="24"/>
        </w:rPr>
        <w:t>At a specific area of a chromosome, the sequence of nucleotides below is present where the chain op</w:t>
      </w:r>
      <w:r w:rsidR="00A624C3">
        <w:rPr>
          <w:rFonts w:ascii="Times New Roman" w:hAnsi="Times New Roman" w:cs="Times New Roman"/>
          <w:sz w:val="24"/>
          <w:szCs w:val="24"/>
        </w:rPr>
        <w:t xml:space="preserve">ens to form a replication fork: </w:t>
      </w:r>
      <w:r w:rsidR="00A624C3" w:rsidRPr="009F527E">
        <w:rPr>
          <w:rFonts w:ascii="Times New Roman" w:hAnsi="Times New Roman" w:cs="Times New Roman"/>
          <w:b/>
          <w:noProof/>
          <w:position w:val="-7"/>
          <w:sz w:val="24"/>
          <w:szCs w:val="24"/>
        </w:rPr>
        <w:drawing>
          <wp:inline distT="0" distB="0" distL="0" distR="0" wp14:anchorId="78067C3F" wp14:editId="2BD98735">
            <wp:extent cx="1047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00A624C3" w:rsidRPr="00A624C3">
        <w:rPr>
          <w:rFonts w:ascii="Times New Roman" w:hAnsi="Times New Roman" w:cs="Times New Roman"/>
          <w:b/>
          <w:sz w:val="24"/>
          <w:szCs w:val="24"/>
        </w:rPr>
        <w:t xml:space="preserve"> C </w:t>
      </w:r>
      <w:proofErr w:type="spellStart"/>
      <w:r w:rsidR="00A624C3" w:rsidRPr="00A624C3">
        <w:rPr>
          <w:rFonts w:ascii="Times New Roman" w:hAnsi="Times New Roman" w:cs="Times New Roman"/>
          <w:b/>
          <w:sz w:val="24"/>
          <w:szCs w:val="24"/>
        </w:rPr>
        <w:t>C</w:t>
      </w:r>
      <w:proofErr w:type="spellEnd"/>
      <w:r w:rsidR="00A624C3" w:rsidRPr="00A624C3">
        <w:rPr>
          <w:rFonts w:ascii="Times New Roman" w:hAnsi="Times New Roman" w:cs="Times New Roman"/>
          <w:b/>
          <w:sz w:val="24"/>
          <w:szCs w:val="24"/>
        </w:rPr>
        <w:t xml:space="preserve"> T A G </w:t>
      </w:r>
      <w:proofErr w:type="spellStart"/>
      <w:r w:rsidR="00A624C3" w:rsidRPr="00A624C3">
        <w:rPr>
          <w:rFonts w:ascii="Times New Roman" w:hAnsi="Times New Roman" w:cs="Times New Roman"/>
          <w:b/>
          <w:sz w:val="24"/>
          <w:szCs w:val="24"/>
        </w:rPr>
        <w:t>G</w:t>
      </w:r>
      <w:proofErr w:type="spellEnd"/>
      <w:r w:rsidR="00A624C3" w:rsidRPr="00A624C3">
        <w:rPr>
          <w:rFonts w:ascii="Times New Roman" w:hAnsi="Times New Roman" w:cs="Times New Roman"/>
          <w:b/>
          <w:sz w:val="24"/>
          <w:szCs w:val="24"/>
        </w:rPr>
        <w:t xml:space="preserve"> C </w:t>
      </w:r>
      <w:r w:rsidR="00A624C3" w:rsidRPr="00A624C3">
        <w:rPr>
          <w:rFonts w:ascii="Times New Roman" w:hAnsi="Times New Roman" w:cs="Times New Roman"/>
          <w:b/>
          <w:sz w:val="24"/>
          <w:szCs w:val="24"/>
          <w:u w:val="single"/>
        </w:rPr>
        <w:t>T</w:t>
      </w:r>
      <w:r w:rsidR="00A624C3" w:rsidRPr="00A624C3">
        <w:rPr>
          <w:rFonts w:ascii="Times New Roman" w:hAnsi="Times New Roman" w:cs="Times New Roman"/>
          <w:b/>
          <w:sz w:val="24"/>
          <w:szCs w:val="24"/>
        </w:rPr>
        <w:t xml:space="preserve"> G C A </w:t>
      </w:r>
      <w:proofErr w:type="spellStart"/>
      <w:r w:rsidR="00A624C3" w:rsidRPr="00A624C3">
        <w:rPr>
          <w:rFonts w:ascii="Times New Roman" w:hAnsi="Times New Roman" w:cs="Times New Roman"/>
          <w:b/>
          <w:sz w:val="24"/>
          <w:szCs w:val="24"/>
        </w:rPr>
        <w:t>A</w:t>
      </w:r>
      <w:proofErr w:type="spellEnd"/>
      <w:r w:rsidR="00A624C3" w:rsidRPr="00A624C3">
        <w:rPr>
          <w:rFonts w:ascii="Times New Roman" w:hAnsi="Times New Roman" w:cs="Times New Roman"/>
          <w:b/>
          <w:sz w:val="24"/>
          <w:szCs w:val="24"/>
        </w:rPr>
        <w:t xml:space="preserve"> T C </w:t>
      </w:r>
      <w:proofErr w:type="spellStart"/>
      <w:r w:rsidR="00A624C3" w:rsidRPr="00A624C3">
        <w:rPr>
          <w:rFonts w:ascii="Times New Roman" w:hAnsi="Times New Roman" w:cs="Times New Roman"/>
          <w:b/>
          <w:sz w:val="24"/>
          <w:szCs w:val="24"/>
        </w:rPr>
        <w:t>C</w:t>
      </w:r>
      <w:proofErr w:type="spellEnd"/>
      <w:r w:rsidR="00A624C3" w:rsidRPr="00A624C3">
        <w:rPr>
          <w:rFonts w:ascii="Times New Roman" w:hAnsi="Times New Roman" w:cs="Times New Roman"/>
          <w:b/>
          <w:sz w:val="24"/>
          <w:szCs w:val="24"/>
        </w:rPr>
        <w:t xml:space="preserve">  </w:t>
      </w:r>
      <w:r w:rsidR="00A624C3" w:rsidRPr="009F527E">
        <w:rPr>
          <w:rFonts w:ascii="Times New Roman" w:hAnsi="Times New Roman" w:cs="Times New Roman"/>
          <w:b/>
          <w:noProof/>
          <w:position w:val="-7"/>
          <w:sz w:val="24"/>
          <w:szCs w:val="24"/>
        </w:rPr>
        <w:drawing>
          <wp:inline distT="0" distB="0" distL="0" distR="0" wp14:anchorId="5324BBB8" wp14:editId="434255EA">
            <wp:extent cx="10477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An RNA primer is formed starting at the underlined T (</w:t>
      </w:r>
      <w:r w:rsidRPr="00A624C3">
        <w:rPr>
          <w:rFonts w:ascii="Times New Roman" w:eastAsia="Times New Roman" w:hAnsi="Times New Roman" w:cs="Times New Roman"/>
          <w:color w:val="000000"/>
          <w:sz w:val="24"/>
          <w:szCs w:val="24"/>
          <w:u w:val="single"/>
        </w:rPr>
        <w:t>T</w:t>
      </w:r>
      <w:r w:rsidRPr="00A624C3">
        <w:rPr>
          <w:rFonts w:ascii="Times New Roman" w:eastAsia="Times New Roman" w:hAnsi="Times New Roman" w:cs="Times New Roman"/>
          <w:color w:val="000000"/>
          <w:sz w:val="24"/>
          <w:szCs w:val="24"/>
        </w:rPr>
        <w:t>) of the template. Which of the following represents the primer sequence?</w:t>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noProof/>
          <w:color w:val="000000"/>
          <w:position w:val="-7"/>
          <w:sz w:val="24"/>
          <w:szCs w:val="24"/>
        </w:rPr>
        <w:drawing>
          <wp:inline distT="0" distB="0" distL="0" distR="0" wp14:anchorId="62E6C434" wp14:editId="4A01E2B2">
            <wp:extent cx="1047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G C </w:t>
      </w:r>
      <w:proofErr w:type="spellStart"/>
      <w:r w:rsidRPr="00A624C3">
        <w:rPr>
          <w:rFonts w:ascii="Times New Roman" w:eastAsia="Times New Roman" w:hAnsi="Times New Roman" w:cs="Times New Roman"/>
          <w:color w:val="000000"/>
          <w:sz w:val="24"/>
          <w:szCs w:val="24"/>
        </w:rPr>
        <w:t>C</w:t>
      </w:r>
      <w:proofErr w:type="spellEnd"/>
      <w:r w:rsidRPr="00A624C3">
        <w:rPr>
          <w:rFonts w:ascii="Times New Roman" w:eastAsia="Times New Roman" w:hAnsi="Times New Roman" w:cs="Times New Roman"/>
          <w:color w:val="000000"/>
          <w:sz w:val="24"/>
          <w:szCs w:val="24"/>
        </w:rPr>
        <w:t xml:space="preserve"> T A G </w:t>
      </w:r>
      <w:proofErr w:type="spellStart"/>
      <w:r w:rsidRPr="00A624C3">
        <w:rPr>
          <w:rFonts w:ascii="Times New Roman" w:eastAsia="Times New Roman" w:hAnsi="Times New Roman" w:cs="Times New Roman"/>
          <w:color w:val="000000"/>
          <w:sz w:val="24"/>
          <w:szCs w:val="24"/>
        </w:rPr>
        <w:t>G</w:t>
      </w:r>
      <w:proofErr w:type="spellEnd"/>
      <w:r w:rsidRPr="00A624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position w:val="-7"/>
          <w:sz w:val="24"/>
          <w:szCs w:val="24"/>
        </w:rPr>
        <w:drawing>
          <wp:inline distT="0" distB="0" distL="0" distR="0" wp14:anchorId="45629E68" wp14:editId="7363CA27">
            <wp:extent cx="104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w:t>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noProof/>
          <w:color w:val="000000"/>
          <w:position w:val="-7"/>
          <w:sz w:val="24"/>
          <w:szCs w:val="24"/>
        </w:rPr>
        <w:drawing>
          <wp:inline distT="0" distB="0" distL="0" distR="0" wp14:anchorId="564F3A38" wp14:editId="38796085">
            <wp:extent cx="104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A C G T </w:t>
      </w:r>
      <w:proofErr w:type="spellStart"/>
      <w:r w:rsidRPr="00A624C3">
        <w:rPr>
          <w:rFonts w:ascii="Times New Roman" w:eastAsia="Times New Roman" w:hAnsi="Times New Roman" w:cs="Times New Roman"/>
          <w:color w:val="000000"/>
          <w:sz w:val="24"/>
          <w:szCs w:val="24"/>
        </w:rPr>
        <w:t>T</w:t>
      </w:r>
      <w:proofErr w:type="spellEnd"/>
      <w:r w:rsidRPr="00A624C3">
        <w:rPr>
          <w:rFonts w:ascii="Times New Roman" w:eastAsia="Times New Roman" w:hAnsi="Times New Roman" w:cs="Times New Roman"/>
          <w:color w:val="000000"/>
          <w:sz w:val="24"/>
          <w:szCs w:val="24"/>
        </w:rPr>
        <w:t xml:space="preserve"> A G </w:t>
      </w:r>
      <w:proofErr w:type="spellStart"/>
      <w:r w:rsidRPr="00A624C3">
        <w:rPr>
          <w:rFonts w:ascii="Times New Roman" w:eastAsia="Times New Roman" w:hAnsi="Times New Roman" w:cs="Times New Roman"/>
          <w:color w:val="000000"/>
          <w:sz w:val="24"/>
          <w:szCs w:val="24"/>
        </w:rPr>
        <w:t>G</w:t>
      </w:r>
      <w:proofErr w:type="spellEnd"/>
      <w:r w:rsidRPr="00A624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position w:val="-7"/>
          <w:sz w:val="24"/>
          <w:szCs w:val="24"/>
        </w:rPr>
        <w:drawing>
          <wp:inline distT="0" distB="0" distL="0" distR="0" wp14:anchorId="2378908E" wp14:editId="634E60F0">
            <wp:extent cx="104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w:t>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noProof/>
          <w:color w:val="000000"/>
          <w:position w:val="-7"/>
          <w:sz w:val="24"/>
          <w:szCs w:val="24"/>
        </w:rPr>
        <w:drawing>
          <wp:inline distT="0" distB="0" distL="0" distR="0" wp14:anchorId="50E9D0B8" wp14:editId="34F91483">
            <wp:extent cx="104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A C G U </w:t>
      </w:r>
      <w:proofErr w:type="spellStart"/>
      <w:r w:rsidRPr="00A624C3">
        <w:rPr>
          <w:rFonts w:ascii="Times New Roman" w:eastAsia="Times New Roman" w:hAnsi="Times New Roman" w:cs="Times New Roman"/>
          <w:color w:val="000000"/>
          <w:sz w:val="24"/>
          <w:szCs w:val="24"/>
        </w:rPr>
        <w:t>U</w:t>
      </w:r>
      <w:proofErr w:type="spellEnd"/>
      <w:r w:rsidRPr="00A624C3">
        <w:rPr>
          <w:rFonts w:ascii="Times New Roman" w:eastAsia="Times New Roman" w:hAnsi="Times New Roman" w:cs="Times New Roman"/>
          <w:color w:val="000000"/>
          <w:sz w:val="24"/>
          <w:szCs w:val="24"/>
        </w:rPr>
        <w:t xml:space="preserve"> A G </w:t>
      </w:r>
      <w:proofErr w:type="spellStart"/>
      <w:r w:rsidRPr="00A624C3">
        <w:rPr>
          <w:rFonts w:ascii="Times New Roman" w:eastAsia="Times New Roman" w:hAnsi="Times New Roman" w:cs="Times New Roman"/>
          <w:color w:val="000000"/>
          <w:sz w:val="24"/>
          <w:szCs w:val="24"/>
        </w:rPr>
        <w:t>G</w:t>
      </w:r>
      <w:proofErr w:type="spellEnd"/>
      <w:r w:rsidRPr="00A624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position w:val="-7"/>
          <w:sz w:val="24"/>
          <w:szCs w:val="24"/>
        </w:rPr>
        <w:drawing>
          <wp:inline distT="0" distB="0" distL="0" distR="0" wp14:anchorId="5294AE1F" wp14:editId="2CE8AE82">
            <wp:extent cx="1047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w:t>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noProof/>
          <w:color w:val="000000"/>
          <w:position w:val="-7"/>
          <w:sz w:val="24"/>
          <w:szCs w:val="24"/>
        </w:rPr>
        <w:drawing>
          <wp:inline distT="0" distB="0" distL="0" distR="0" wp14:anchorId="757B837F" wp14:editId="1E7089E9">
            <wp:extent cx="104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G C </w:t>
      </w:r>
      <w:proofErr w:type="spellStart"/>
      <w:r w:rsidRPr="00A624C3">
        <w:rPr>
          <w:rFonts w:ascii="Times New Roman" w:eastAsia="Times New Roman" w:hAnsi="Times New Roman" w:cs="Times New Roman"/>
          <w:color w:val="000000"/>
          <w:sz w:val="24"/>
          <w:szCs w:val="24"/>
        </w:rPr>
        <w:t>C</w:t>
      </w:r>
      <w:proofErr w:type="spellEnd"/>
      <w:r w:rsidRPr="00A624C3">
        <w:rPr>
          <w:rFonts w:ascii="Times New Roman" w:eastAsia="Times New Roman" w:hAnsi="Times New Roman" w:cs="Times New Roman"/>
          <w:color w:val="000000"/>
          <w:sz w:val="24"/>
          <w:szCs w:val="24"/>
        </w:rPr>
        <w:t xml:space="preserve"> U A G </w:t>
      </w:r>
      <w:proofErr w:type="spellStart"/>
      <w:r w:rsidRPr="00A624C3">
        <w:rPr>
          <w:rFonts w:ascii="Times New Roman" w:eastAsia="Times New Roman" w:hAnsi="Times New Roman" w:cs="Times New Roman"/>
          <w:color w:val="000000"/>
          <w:sz w:val="24"/>
          <w:szCs w:val="24"/>
        </w:rPr>
        <w:t>G</w:t>
      </w:r>
      <w:proofErr w:type="spellEnd"/>
      <w:r w:rsidRPr="00A624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position w:val="-7"/>
          <w:sz w:val="24"/>
          <w:szCs w:val="24"/>
        </w:rPr>
        <w:drawing>
          <wp:inline distT="0" distB="0" distL="0" distR="0" wp14:anchorId="5E678357" wp14:editId="44267653">
            <wp:extent cx="104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A624C3">
        <w:rPr>
          <w:rFonts w:ascii="Times New Roman" w:eastAsia="Times New Roman" w:hAnsi="Times New Roman" w:cs="Times New Roman"/>
          <w:color w:val="000000"/>
          <w:sz w:val="24"/>
          <w:szCs w:val="24"/>
        </w:rPr>
        <w:t xml:space="preserve"> </w:t>
      </w:r>
    </w:p>
    <w:p w:rsidR="00A624C3" w:rsidRPr="00A624C3" w:rsidRDefault="00A624C3"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624C3">
        <w:rPr>
          <w:rFonts w:ascii="Times New Roman" w:eastAsia="Times New Roman" w:hAnsi="Times New Roman" w:cs="Times New Roman"/>
          <w:color w:val="000000"/>
          <w:sz w:val="24"/>
          <w:szCs w:val="24"/>
        </w:rPr>
        <w:t>Bloom's Taxonomy:  Synthesis/Evaluation</w:t>
      </w:r>
    </w:p>
    <w:p w:rsid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16.2</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624C3" w:rsidRPr="008331BC" w:rsidRDefault="00A624C3"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12. </w:t>
      </w:r>
      <w:r w:rsidRPr="008331BC">
        <w:rPr>
          <w:rFonts w:ascii="Times New Roman" w:hAnsi="Times New Roman" w:cs="Times New Roman"/>
          <w:sz w:val="24"/>
          <w:szCs w:val="24"/>
        </w:rPr>
        <w:t xml:space="preserve">You briefly expose bacteria undergoing DNA replication to radioactively labeled nucleotides. When you centrifuge the DNA isolated from the bacteria, the DNA separates into </w:t>
      </w:r>
      <w:r w:rsidRPr="008331BC">
        <w:rPr>
          <w:rFonts w:ascii="Times New Roman" w:hAnsi="Times New Roman" w:cs="Times New Roman"/>
          <w:sz w:val="24"/>
          <w:szCs w:val="24"/>
        </w:rPr>
        <w:lastRenderedPageBreak/>
        <w:t>two classes. One class of labeled DNA includes very large molecules (thousands or even millions of nucleotides long), and the other includes short stretches of DNA (several hundred to a few thousand nucleotides in length). These two classes of DNA probably represent _____.</w:t>
      </w:r>
    </w:p>
    <w:p w:rsidR="00A624C3" w:rsidRPr="008331BC"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 xml:space="preserve">A) </w:t>
      </w:r>
      <w:proofErr w:type="gramStart"/>
      <w:r w:rsidRPr="008331BC">
        <w:rPr>
          <w:rFonts w:ascii="Times New Roman" w:hAnsi="Times New Roman" w:cs="Times New Roman"/>
          <w:sz w:val="24"/>
          <w:szCs w:val="24"/>
        </w:rPr>
        <w:t>leading</w:t>
      </w:r>
      <w:proofErr w:type="gramEnd"/>
      <w:r w:rsidRPr="008331BC">
        <w:rPr>
          <w:rFonts w:ascii="Times New Roman" w:hAnsi="Times New Roman" w:cs="Times New Roman"/>
          <w:sz w:val="24"/>
          <w:szCs w:val="24"/>
        </w:rPr>
        <w:t xml:space="preserve"> strands and Okazaki fragments </w:t>
      </w:r>
    </w:p>
    <w:p w:rsidR="00A624C3" w:rsidRPr="008331BC"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 xml:space="preserve">B) </w:t>
      </w:r>
      <w:proofErr w:type="gramStart"/>
      <w:r w:rsidRPr="008331BC">
        <w:rPr>
          <w:rFonts w:ascii="Times New Roman" w:hAnsi="Times New Roman" w:cs="Times New Roman"/>
          <w:sz w:val="24"/>
          <w:szCs w:val="24"/>
        </w:rPr>
        <w:t>lagging</w:t>
      </w:r>
      <w:proofErr w:type="gramEnd"/>
      <w:r w:rsidRPr="008331BC">
        <w:rPr>
          <w:rFonts w:ascii="Times New Roman" w:hAnsi="Times New Roman" w:cs="Times New Roman"/>
          <w:sz w:val="24"/>
          <w:szCs w:val="24"/>
        </w:rPr>
        <w:t xml:space="preserve"> strands and Okazaki fragments</w:t>
      </w:r>
    </w:p>
    <w:p w:rsidR="00A624C3" w:rsidRPr="008331BC"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C) Okazaki fragments and RNA primers</w:t>
      </w:r>
    </w:p>
    <w:p w:rsidR="00A624C3" w:rsidRPr="008331BC"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 xml:space="preserve">D) </w:t>
      </w:r>
      <w:proofErr w:type="gramStart"/>
      <w:r w:rsidRPr="008331BC">
        <w:rPr>
          <w:rFonts w:ascii="Times New Roman" w:hAnsi="Times New Roman" w:cs="Times New Roman"/>
          <w:sz w:val="24"/>
          <w:szCs w:val="24"/>
        </w:rPr>
        <w:t>leading</w:t>
      </w:r>
      <w:proofErr w:type="gramEnd"/>
      <w:r w:rsidRPr="008331BC">
        <w:rPr>
          <w:rFonts w:ascii="Times New Roman" w:hAnsi="Times New Roman" w:cs="Times New Roman"/>
          <w:sz w:val="24"/>
          <w:szCs w:val="24"/>
        </w:rPr>
        <w:t xml:space="preserve"> strands and RNA primers</w:t>
      </w:r>
    </w:p>
    <w:p w:rsidR="00A624C3" w:rsidRPr="008331BC"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Bloom's Taxonomy:  Application/Analysis</w:t>
      </w:r>
    </w:p>
    <w:p w:rsidR="00A624C3" w:rsidRDefault="00A624C3" w:rsidP="00496FD2">
      <w:pPr>
        <w:pStyle w:val="NormalText"/>
        <w:rPr>
          <w:rFonts w:ascii="Times New Roman" w:hAnsi="Times New Roman" w:cs="Times New Roman"/>
          <w:sz w:val="24"/>
          <w:szCs w:val="24"/>
        </w:rPr>
      </w:pPr>
      <w:r w:rsidRPr="008331BC">
        <w:rPr>
          <w:rFonts w:ascii="Times New Roman" w:hAnsi="Times New Roman" w:cs="Times New Roman"/>
          <w:sz w:val="24"/>
          <w:szCs w:val="24"/>
        </w:rPr>
        <w:t>Section:  16.2</w:t>
      </w:r>
    </w:p>
    <w:p w:rsidR="009F527E" w:rsidRDefault="009F527E" w:rsidP="00496FD2">
      <w:pPr>
        <w:pStyle w:val="NormalText"/>
        <w:rPr>
          <w:rFonts w:ascii="Times New Roman" w:hAnsi="Times New Roman" w:cs="Times New Roman"/>
          <w:sz w:val="24"/>
          <w:szCs w:val="24"/>
        </w:rPr>
      </w:pPr>
    </w:p>
    <w:p w:rsidR="009F527E" w:rsidRPr="009F527E"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13. </w:t>
      </w:r>
      <w:r w:rsidRPr="009F527E">
        <w:rPr>
          <w:rFonts w:ascii="Times New Roman" w:hAnsi="Times New Roman" w:cs="Times New Roman"/>
          <w:sz w:val="24"/>
          <w:szCs w:val="24"/>
        </w:rPr>
        <w:t>The genetic code is essentially the same for all organisms. From this, one can logically assume which of the following?</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A) A gene from an organism can theoretically be expressed by any other organism.</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B) DNA was the first genetic material.</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C) The same codons in different organisms translate into different amino acids.</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D) Different organisms have different types of amino acids.</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Bloom's Taxonomy:  Synthesis/Evaluation</w:t>
      </w:r>
    </w:p>
    <w:p w:rsid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F527E">
        <w:rPr>
          <w:rFonts w:ascii="Times New Roman" w:eastAsia="Times New Roman" w:hAnsi="Times New Roman" w:cs="Times New Roman"/>
          <w:color w:val="000000"/>
          <w:sz w:val="24"/>
          <w:szCs w:val="24"/>
        </w:rPr>
        <w:t>Section:  17.1</w:t>
      </w:r>
    </w:p>
    <w:p w:rsidR="009F527E" w:rsidRPr="009F527E" w:rsidRDefault="009F527E" w:rsidP="00496F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F527E" w:rsidRPr="0031491C"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14. </w:t>
      </w:r>
      <w:r w:rsidRPr="0031491C">
        <w:rPr>
          <w:rFonts w:ascii="Times New Roman" w:hAnsi="Times New Roman" w:cs="Times New Roman"/>
          <w:sz w:val="24"/>
          <w:szCs w:val="24"/>
        </w:rPr>
        <w:t>Which of the following statements best describes the termination of transcription in prokaryotes?</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 xml:space="preserve">A) RNA polymerase transcribes through the </w:t>
      </w:r>
      <w:proofErr w:type="spellStart"/>
      <w:r w:rsidRPr="0031491C">
        <w:rPr>
          <w:rFonts w:ascii="Times New Roman" w:hAnsi="Times New Roman" w:cs="Times New Roman"/>
          <w:sz w:val="24"/>
          <w:szCs w:val="24"/>
        </w:rPr>
        <w:t>polyadenylation</w:t>
      </w:r>
      <w:proofErr w:type="spellEnd"/>
      <w:r w:rsidRPr="0031491C">
        <w:rPr>
          <w:rFonts w:ascii="Times New Roman" w:hAnsi="Times New Roman" w:cs="Times New Roman"/>
          <w:sz w:val="24"/>
          <w:szCs w:val="24"/>
        </w:rPr>
        <w:t xml:space="preserve"> signal, causing proteins to associate with the transcript and cut it free from the polymerase.</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B) RNA polymerase transcribes through the terminator sequence, causing the polymerase to separate from the DNA and release the transcript.</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C) Once transcription has initiated, RNA polymerase transcribes until it reaches the end of the chromosome.</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D) RNA polymerase transcribes through a stop codon, causing the polymerase to stop advancing through the gene and release the mRNA.</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Bloom's Taxonomy:  Knowledge/Comprehension</w:t>
      </w:r>
    </w:p>
    <w:p w:rsidR="009F527E"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Section:  17.2</w:t>
      </w:r>
    </w:p>
    <w:p w:rsidR="009F527E" w:rsidRDefault="009F527E" w:rsidP="00496FD2">
      <w:pPr>
        <w:pStyle w:val="NormalText"/>
        <w:rPr>
          <w:rFonts w:ascii="Times New Roman" w:hAnsi="Times New Roman" w:cs="Times New Roman"/>
          <w:sz w:val="24"/>
          <w:szCs w:val="24"/>
        </w:rPr>
      </w:pPr>
    </w:p>
    <w:p w:rsidR="009F527E" w:rsidRPr="0031491C"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15. </w:t>
      </w:r>
      <w:r w:rsidRPr="0031491C">
        <w:rPr>
          <w:rFonts w:ascii="Times New Roman" w:hAnsi="Times New Roman" w:cs="Times New Roman"/>
          <w:sz w:val="24"/>
          <w:szCs w:val="24"/>
        </w:rPr>
        <w:t>Use this model of a eukaryotic transcript to answer the following question(s).</w:t>
      </w:r>
    </w:p>
    <w:p w:rsidR="009F527E" w:rsidRPr="0031491C"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E = exon and I = intron  </w:t>
      </w:r>
      <w:r w:rsidRPr="009F527E">
        <w:rPr>
          <w:rFonts w:ascii="Times New Roman" w:hAnsi="Times New Roman" w:cs="Times New Roman"/>
          <w:b/>
          <w:noProof/>
          <w:position w:val="-7"/>
          <w:sz w:val="24"/>
          <w:szCs w:val="24"/>
        </w:rPr>
        <w:drawing>
          <wp:inline distT="0" distB="0" distL="0" distR="0" wp14:anchorId="12962034" wp14:editId="245E1A66">
            <wp:extent cx="101600" cy="1651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9F527E">
        <w:rPr>
          <w:rFonts w:ascii="Times New Roman" w:hAnsi="Times New Roman" w:cs="Times New Roman"/>
          <w:b/>
          <w:sz w:val="24"/>
          <w:szCs w:val="24"/>
        </w:rPr>
        <w:t xml:space="preserve"> UTR E</w:t>
      </w:r>
      <w:r w:rsidRPr="009F527E">
        <w:rPr>
          <w:rFonts w:ascii="Times New Roman" w:hAnsi="Times New Roman" w:cs="Times New Roman"/>
          <w:b/>
          <w:position w:val="-4"/>
          <w:sz w:val="24"/>
          <w:szCs w:val="24"/>
        </w:rPr>
        <w:t xml:space="preserve">1 </w:t>
      </w:r>
      <w:r w:rsidRPr="009F527E">
        <w:rPr>
          <w:rFonts w:ascii="Times New Roman" w:hAnsi="Times New Roman" w:cs="Times New Roman"/>
          <w:b/>
          <w:sz w:val="24"/>
          <w:szCs w:val="24"/>
        </w:rPr>
        <w:t>I</w:t>
      </w:r>
      <w:r w:rsidRPr="009F527E">
        <w:rPr>
          <w:rFonts w:ascii="Times New Roman" w:hAnsi="Times New Roman" w:cs="Times New Roman"/>
          <w:b/>
          <w:position w:val="-4"/>
          <w:sz w:val="24"/>
          <w:szCs w:val="24"/>
        </w:rPr>
        <w:t>1</w:t>
      </w:r>
      <w:r w:rsidRPr="009F527E">
        <w:rPr>
          <w:rFonts w:ascii="Times New Roman" w:hAnsi="Times New Roman" w:cs="Times New Roman"/>
          <w:b/>
          <w:sz w:val="24"/>
          <w:szCs w:val="24"/>
        </w:rPr>
        <w:t xml:space="preserve"> E</w:t>
      </w:r>
      <w:r w:rsidRPr="009F527E">
        <w:rPr>
          <w:rFonts w:ascii="Times New Roman" w:hAnsi="Times New Roman" w:cs="Times New Roman"/>
          <w:b/>
          <w:position w:val="-4"/>
          <w:sz w:val="24"/>
          <w:szCs w:val="24"/>
        </w:rPr>
        <w:t>2</w:t>
      </w:r>
      <w:r w:rsidRPr="009F527E">
        <w:rPr>
          <w:rFonts w:ascii="Times New Roman" w:hAnsi="Times New Roman" w:cs="Times New Roman"/>
          <w:b/>
          <w:sz w:val="24"/>
          <w:szCs w:val="24"/>
        </w:rPr>
        <w:t xml:space="preserve"> I</w:t>
      </w:r>
      <w:r w:rsidRPr="009F527E">
        <w:rPr>
          <w:rFonts w:ascii="Times New Roman" w:hAnsi="Times New Roman" w:cs="Times New Roman"/>
          <w:b/>
          <w:position w:val="-4"/>
          <w:sz w:val="24"/>
          <w:szCs w:val="24"/>
        </w:rPr>
        <w:t xml:space="preserve">2 </w:t>
      </w:r>
      <w:r w:rsidRPr="009F527E">
        <w:rPr>
          <w:rFonts w:ascii="Times New Roman" w:hAnsi="Times New Roman" w:cs="Times New Roman"/>
          <w:b/>
          <w:sz w:val="24"/>
          <w:szCs w:val="24"/>
        </w:rPr>
        <w:t>E</w:t>
      </w:r>
      <w:r w:rsidRPr="009F527E">
        <w:rPr>
          <w:rFonts w:ascii="Times New Roman" w:hAnsi="Times New Roman" w:cs="Times New Roman"/>
          <w:b/>
          <w:position w:val="-4"/>
          <w:sz w:val="24"/>
          <w:szCs w:val="24"/>
        </w:rPr>
        <w:t xml:space="preserve">3 </w:t>
      </w:r>
      <w:r w:rsidRPr="009F527E">
        <w:rPr>
          <w:rFonts w:ascii="Times New Roman" w:hAnsi="Times New Roman" w:cs="Times New Roman"/>
          <w:b/>
          <w:sz w:val="24"/>
          <w:szCs w:val="24"/>
        </w:rPr>
        <w:t>I</w:t>
      </w:r>
      <w:r w:rsidRPr="009F527E">
        <w:rPr>
          <w:rFonts w:ascii="Times New Roman" w:hAnsi="Times New Roman" w:cs="Times New Roman"/>
          <w:b/>
          <w:position w:val="-4"/>
          <w:sz w:val="24"/>
          <w:szCs w:val="24"/>
        </w:rPr>
        <w:t xml:space="preserve">3 </w:t>
      </w:r>
      <w:r w:rsidRPr="009F527E">
        <w:rPr>
          <w:rFonts w:ascii="Times New Roman" w:hAnsi="Times New Roman" w:cs="Times New Roman"/>
          <w:b/>
          <w:sz w:val="24"/>
          <w:szCs w:val="24"/>
        </w:rPr>
        <w:t>E</w:t>
      </w:r>
      <w:r w:rsidRPr="009F527E">
        <w:rPr>
          <w:rFonts w:ascii="Times New Roman" w:hAnsi="Times New Roman" w:cs="Times New Roman"/>
          <w:b/>
          <w:position w:val="-4"/>
          <w:sz w:val="24"/>
          <w:szCs w:val="24"/>
        </w:rPr>
        <w:t>4</w:t>
      </w:r>
      <w:r w:rsidRPr="009F527E">
        <w:rPr>
          <w:rFonts w:ascii="Times New Roman" w:hAnsi="Times New Roman" w:cs="Times New Roman"/>
          <w:b/>
          <w:sz w:val="24"/>
          <w:szCs w:val="24"/>
        </w:rPr>
        <w:t xml:space="preserve"> UTR </w:t>
      </w:r>
      <w:r w:rsidRPr="009F527E">
        <w:rPr>
          <w:rFonts w:ascii="Times New Roman" w:hAnsi="Times New Roman" w:cs="Times New Roman"/>
          <w:b/>
          <w:noProof/>
          <w:position w:val="-7"/>
          <w:sz w:val="24"/>
          <w:szCs w:val="24"/>
        </w:rPr>
        <w:drawing>
          <wp:inline distT="0" distB="0" distL="0" distR="0" wp14:anchorId="492774AD" wp14:editId="09B3DE7A">
            <wp:extent cx="101600" cy="165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Which components of the previous molecule will also be found in mRNA in the cytosol?</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 xml:space="preserve">A) </w:t>
      </w:r>
      <w:r>
        <w:rPr>
          <w:rFonts w:ascii="Times New Roman" w:hAnsi="Times New Roman" w:cs="Times New Roman"/>
          <w:noProof/>
          <w:position w:val="-7"/>
          <w:sz w:val="24"/>
          <w:szCs w:val="24"/>
        </w:rPr>
        <w:drawing>
          <wp:inline distT="0" distB="0" distL="0" distR="0" wp14:anchorId="546AA8B0" wp14:editId="1AD654E3">
            <wp:extent cx="101600" cy="165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UTR I</w:t>
      </w:r>
      <w:r w:rsidRPr="0031491C">
        <w:rPr>
          <w:rFonts w:ascii="Times New Roman" w:hAnsi="Times New Roman" w:cs="Times New Roman"/>
          <w:position w:val="-4"/>
          <w:sz w:val="24"/>
          <w:szCs w:val="24"/>
        </w:rPr>
        <w:t>1</w:t>
      </w:r>
      <w:r w:rsidRPr="0031491C">
        <w:rPr>
          <w:rFonts w:ascii="Times New Roman" w:hAnsi="Times New Roman" w:cs="Times New Roman"/>
          <w:sz w:val="24"/>
          <w:szCs w:val="24"/>
        </w:rPr>
        <w:t xml:space="preserve"> I</w:t>
      </w:r>
      <w:r w:rsidRPr="0031491C">
        <w:rPr>
          <w:rFonts w:ascii="Times New Roman" w:hAnsi="Times New Roman" w:cs="Times New Roman"/>
          <w:position w:val="-4"/>
          <w:sz w:val="24"/>
          <w:szCs w:val="24"/>
        </w:rPr>
        <w:t>2</w:t>
      </w:r>
      <w:r w:rsidRPr="0031491C">
        <w:rPr>
          <w:rFonts w:ascii="Times New Roman" w:hAnsi="Times New Roman" w:cs="Times New Roman"/>
          <w:sz w:val="24"/>
          <w:szCs w:val="24"/>
        </w:rPr>
        <w:t xml:space="preserve"> I</w:t>
      </w:r>
      <w:r w:rsidRPr="0031491C">
        <w:rPr>
          <w:rFonts w:ascii="Times New Roman" w:hAnsi="Times New Roman" w:cs="Times New Roman"/>
          <w:position w:val="-4"/>
          <w:sz w:val="24"/>
          <w:szCs w:val="24"/>
        </w:rPr>
        <w:t>3</w:t>
      </w:r>
      <w:r w:rsidRPr="0031491C">
        <w:rPr>
          <w:rFonts w:ascii="Times New Roman" w:hAnsi="Times New Roman" w:cs="Times New Roman"/>
          <w:sz w:val="24"/>
          <w:szCs w:val="24"/>
        </w:rPr>
        <w:t xml:space="preserve"> UTR </w:t>
      </w:r>
      <w:r>
        <w:rPr>
          <w:rFonts w:ascii="Times New Roman" w:hAnsi="Times New Roman" w:cs="Times New Roman"/>
          <w:noProof/>
          <w:position w:val="-7"/>
          <w:sz w:val="24"/>
          <w:szCs w:val="24"/>
        </w:rPr>
        <w:drawing>
          <wp:inline distT="0" distB="0" distL="0" distR="0" wp14:anchorId="2B833FFD" wp14:editId="653A973D">
            <wp:extent cx="101600"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 xml:space="preserve">B) </w:t>
      </w:r>
      <w:r>
        <w:rPr>
          <w:rFonts w:ascii="Times New Roman" w:hAnsi="Times New Roman" w:cs="Times New Roman"/>
          <w:noProof/>
          <w:position w:val="-7"/>
          <w:sz w:val="24"/>
          <w:szCs w:val="24"/>
        </w:rPr>
        <w:drawing>
          <wp:inline distT="0" distB="0" distL="0" distR="0" wp14:anchorId="13C8E032" wp14:editId="1C4D9A42">
            <wp:extent cx="101600" cy="165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 xml:space="preserve">1 </w:t>
      </w:r>
      <w:r w:rsidRPr="0031491C">
        <w:rPr>
          <w:rFonts w:ascii="Times New Roman" w:hAnsi="Times New Roman" w:cs="Times New Roman"/>
          <w:sz w:val="24"/>
          <w:szCs w:val="24"/>
        </w:rPr>
        <w:t>E</w:t>
      </w:r>
      <w:r w:rsidRPr="0031491C">
        <w:rPr>
          <w:rFonts w:ascii="Times New Roman" w:hAnsi="Times New Roman" w:cs="Times New Roman"/>
          <w:position w:val="-4"/>
          <w:sz w:val="24"/>
          <w:szCs w:val="24"/>
        </w:rPr>
        <w:t>2</w:t>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3</w:t>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4</w:t>
      </w:r>
      <w:r w:rsidRPr="0031491C">
        <w:rPr>
          <w:rFonts w:ascii="Times New Roman" w:hAnsi="Times New Roman" w:cs="Times New Roman"/>
          <w:sz w:val="24"/>
          <w:szCs w:val="24"/>
        </w:rPr>
        <w:t xml:space="preserve"> </w:t>
      </w:r>
      <w:r>
        <w:rPr>
          <w:rFonts w:ascii="Times New Roman" w:hAnsi="Times New Roman" w:cs="Times New Roman"/>
          <w:noProof/>
          <w:position w:val="-7"/>
          <w:sz w:val="24"/>
          <w:szCs w:val="24"/>
        </w:rPr>
        <w:drawing>
          <wp:inline distT="0" distB="0" distL="0" distR="0" wp14:anchorId="6823A360" wp14:editId="3A3F8C11">
            <wp:extent cx="101600" cy="165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 xml:space="preserve">C) </w:t>
      </w:r>
      <w:r>
        <w:rPr>
          <w:rFonts w:ascii="Times New Roman" w:hAnsi="Times New Roman" w:cs="Times New Roman"/>
          <w:noProof/>
          <w:position w:val="-7"/>
          <w:sz w:val="24"/>
          <w:szCs w:val="24"/>
        </w:rPr>
        <w:drawing>
          <wp:inline distT="0" distB="0" distL="0" distR="0" wp14:anchorId="32ED3B1F" wp14:editId="5201F106">
            <wp:extent cx="101600" cy="165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UTR E</w:t>
      </w:r>
      <w:r w:rsidRPr="0031491C">
        <w:rPr>
          <w:rFonts w:ascii="Times New Roman" w:hAnsi="Times New Roman" w:cs="Times New Roman"/>
          <w:position w:val="-4"/>
          <w:sz w:val="24"/>
          <w:szCs w:val="24"/>
        </w:rPr>
        <w:t xml:space="preserve">1 </w:t>
      </w:r>
      <w:r w:rsidRPr="0031491C">
        <w:rPr>
          <w:rFonts w:ascii="Times New Roman" w:hAnsi="Times New Roman" w:cs="Times New Roman"/>
          <w:sz w:val="24"/>
          <w:szCs w:val="24"/>
        </w:rPr>
        <w:t>E</w:t>
      </w:r>
      <w:r w:rsidRPr="0031491C">
        <w:rPr>
          <w:rFonts w:ascii="Times New Roman" w:hAnsi="Times New Roman" w:cs="Times New Roman"/>
          <w:position w:val="-4"/>
          <w:sz w:val="24"/>
          <w:szCs w:val="24"/>
        </w:rPr>
        <w:t>2</w:t>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3</w:t>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4</w:t>
      </w:r>
      <w:r w:rsidRPr="0031491C">
        <w:rPr>
          <w:rFonts w:ascii="Times New Roman" w:hAnsi="Times New Roman" w:cs="Times New Roman"/>
          <w:sz w:val="24"/>
          <w:szCs w:val="24"/>
        </w:rPr>
        <w:t xml:space="preserve"> UTR </w:t>
      </w:r>
      <w:r>
        <w:rPr>
          <w:rFonts w:ascii="Times New Roman" w:hAnsi="Times New Roman" w:cs="Times New Roman"/>
          <w:noProof/>
          <w:position w:val="-7"/>
          <w:sz w:val="24"/>
          <w:szCs w:val="24"/>
        </w:rPr>
        <w:drawing>
          <wp:inline distT="0" distB="0" distL="0" distR="0" wp14:anchorId="2F884813" wp14:editId="1A41D307">
            <wp:extent cx="101600" cy="165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 xml:space="preserve">D) </w:t>
      </w:r>
      <w:r>
        <w:rPr>
          <w:rFonts w:ascii="Times New Roman" w:hAnsi="Times New Roman" w:cs="Times New Roman"/>
          <w:noProof/>
          <w:position w:val="-7"/>
          <w:sz w:val="24"/>
          <w:szCs w:val="24"/>
        </w:rPr>
        <w:drawing>
          <wp:inline distT="0" distB="0" distL="0" distR="0" wp14:anchorId="6A496A03" wp14:editId="1D74F751">
            <wp:extent cx="101600" cy="1651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 xml:space="preserve">1 </w:t>
      </w:r>
      <w:r w:rsidRPr="0031491C">
        <w:rPr>
          <w:rFonts w:ascii="Times New Roman" w:hAnsi="Times New Roman" w:cs="Times New Roman"/>
          <w:sz w:val="24"/>
          <w:szCs w:val="24"/>
        </w:rPr>
        <w:t>I</w:t>
      </w:r>
      <w:r w:rsidRPr="0031491C">
        <w:rPr>
          <w:rFonts w:ascii="Times New Roman" w:hAnsi="Times New Roman" w:cs="Times New Roman"/>
          <w:position w:val="-4"/>
          <w:sz w:val="24"/>
          <w:szCs w:val="24"/>
        </w:rPr>
        <w:t>1</w:t>
      </w:r>
      <w:r w:rsidRPr="0031491C">
        <w:rPr>
          <w:rFonts w:ascii="Times New Roman" w:hAnsi="Times New Roman" w:cs="Times New Roman"/>
          <w:sz w:val="24"/>
          <w:szCs w:val="24"/>
        </w:rPr>
        <w:t xml:space="preserve"> E</w:t>
      </w:r>
      <w:r w:rsidRPr="0031491C">
        <w:rPr>
          <w:rFonts w:ascii="Times New Roman" w:hAnsi="Times New Roman" w:cs="Times New Roman"/>
          <w:position w:val="-4"/>
          <w:sz w:val="24"/>
          <w:szCs w:val="24"/>
        </w:rPr>
        <w:t>2</w:t>
      </w:r>
      <w:r w:rsidRPr="0031491C">
        <w:rPr>
          <w:rFonts w:ascii="Times New Roman" w:hAnsi="Times New Roman" w:cs="Times New Roman"/>
          <w:sz w:val="24"/>
          <w:szCs w:val="24"/>
        </w:rPr>
        <w:t xml:space="preserve"> I</w:t>
      </w:r>
      <w:r w:rsidRPr="0031491C">
        <w:rPr>
          <w:rFonts w:ascii="Times New Roman" w:hAnsi="Times New Roman" w:cs="Times New Roman"/>
          <w:position w:val="-4"/>
          <w:sz w:val="24"/>
          <w:szCs w:val="24"/>
        </w:rPr>
        <w:t xml:space="preserve">2 </w:t>
      </w:r>
      <w:r w:rsidRPr="0031491C">
        <w:rPr>
          <w:rFonts w:ascii="Times New Roman" w:hAnsi="Times New Roman" w:cs="Times New Roman"/>
          <w:sz w:val="24"/>
          <w:szCs w:val="24"/>
        </w:rPr>
        <w:t>E</w:t>
      </w:r>
      <w:r w:rsidRPr="0031491C">
        <w:rPr>
          <w:rFonts w:ascii="Times New Roman" w:hAnsi="Times New Roman" w:cs="Times New Roman"/>
          <w:position w:val="-4"/>
          <w:sz w:val="24"/>
          <w:szCs w:val="24"/>
        </w:rPr>
        <w:t xml:space="preserve">3 </w:t>
      </w:r>
      <w:r w:rsidRPr="0031491C">
        <w:rPr>
          <w:rFonts w:ascii="Times New Roman" w:hAnsi="Times New Roman" w:cs="Times New Roman"/>
          <w:sz w:val="24"/>
          <w:szCs w:val="24"/>
        </w:rPr>
        <w:t>I</w:t>
      </w:r>
      <w:r w:rsidRPr="0031491C">
        <w:rPr>
          <w:rFonts w:ascii="Times New Roman" w:hAnsi="Times New Roman" w:cs="Times New Roman"/>
          <w:position w:val="-4"/>
          <w:sz w:val="24"/>
          <w:szCs w:val="24"/>
        </w:rPr>
        <w:t xml:space="preserve">3 </w:t>
      </w:r>
      <w:r w:rsidRPr="0031491C">
        <w:rPr>
          <w:rFonts w:ascii="Times New Roman" w:hAnsi="Times New Roman" w:cs="Times New Roman"/>
          <w:sz w:val="24"/>
          <w:szCs w:val="24"/>
        </w:rPr>
        <w:t>E</w:t>
      </w:r>
      <w:r w:rsidRPr="0031491C">
        <w:rPr>
          <w:rFonts w:ascii="Times New Roman" w:hAnsi="Times New Roman" w:cs="Times New Roman"/>
          <w:position w:val="-4"/>
          <w:sz w:val="24"/>
          <w:szCs w:val="24"/>
        </w:rPr>
        <w:t>4</w:t>
      </w:r>
      <w:r w:rsidRPr="0031491C">
        <w:rPr>
          <w:rFonts w:ascii="Times New Roman" w:hAnsi="Times New Roman" w:cs="Times New Roman"/>
          <w:sz w:val="24"/>
          <w:szCs w:val="24"/>
        </w:rPr>
        <w:t xml:space="preserve"> </w:t>
      </w:r>
      <w:r>
        <w:rPr>
          <w:rFonts w:ascii="Times New Roman" w:hAnsi="Times New Roman" w:cs="Times New Roman"/>
          <w:noProof/>
          <w:position w:val="-7"/>
          <w:sz w:val="24"/>
          <w:szCs w:val="24"/>
        </w:rPr>
        <w:drawing>
          <wp:inline distT="0" distB="0" distL="0" distR="0" wp14:anchorId="2B40AC6D" wp14:editId="6B23AECE">
            <wp:extent cx="101600" cy="165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31491C">
        <w:rPr>
          <w:rFonts w:ascii="Times New Roman" w:hAnsi="Times New Roman" w:cs="Times New Roman"/>
          <w:sz w:val="24"/>
          <w:szCs w:val="24"/>
        </w:rPr>
        <w:t xml:space="preserve"> </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Bloom's Taxonomy:  Application/Analysis</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Section:  17.3</w:t>
      </w:r>
    </w:p>
    <w:p w:rsidR="009F527E" w:rsidRDefault="009F527E" w:rsidP="00496FD2">
      <w:pPr>
        <w:pStyle w:val="NormalText"/>
        <w:rPr>
          <w:rFonts w:ascii="Times New Roman" w:hAnsi="Times New Roman" w:cs="Times New Roman"/>
          <w:sz w:val="24"/>
          <w:szCs w:val="24"/>
        </w:rPr>
      </w:pPr>
    </w:p>
    <w:p w:rsidR="009F527E" w:rsidRPr="0031491C"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16. </w:t>
      </w:r>
      <w:r w:rsidRPr="0031491C">
        <w:rPr>
          <w:rFonts w:ascii="Times New Roman" w:hAnsi="Times New Roman" w:cs="Times New Roman"/>
          <w:sz w:val="24"/>
          <w:szCs w:val="24"/>
        </w:rPr>
        <w:t>Put the following events of elongation in prokaryotic translation in chronological order.</w:t>
      </w:r>
    </w:p>
    <w:p w:rsidR="009F527E" w:rsidRPr="0031491C" w:rsidRDefault="009F527E" w:rsidP="00496FD2">
      <w:pPr>
        <w:pStyle w:val="NormalText"/>
        <w:tabs>
          <w:tab w:val="left" w:pos="300"/>
        </w:tabs>
        <w:rPr>
          <w:rFonts w:ascii="Times New Roman" w:hAnsi="Times New Roman" w:cs="Times New Roman"/>
          <w:sz w:val="24"/>
          <w:szCs w:val="24"/>
        </w:rPr>
      </w:pPr>
      <w:r w:rsidRPr="0031491C">
        <w:rPr>
          <w:rFonts w:ascii="Times New Roman" w:hAnsi="Times New Roman" w:cs="Times New Roman"/>
          <w:sz w:val="24"/>
          <w:szCs w:val="24"/>
        </w:rPr>
        <w:t>1.</w:t>
      </w:r>
      <w:r w:rsidRPr="0031491C">
        <w:rPr>
          <w:rFonts w:ascii="Times New Roman" w:hAnsi="Times New Roman" w:cs="Times New Roman"/>
          <w:sz w:val="24"/>
          <w:szCs w:val="24"/>
        </w:rPr>
        <w:tab/>
        <w:t>Binding of mRNA with small ribosomal subunit</w:t>
      </w:r>
    </w:p>
    <w:p w:rsidR="009F527E" w:rsidRPr="0031491C" w:rsidRDefault="009F527E" w:rsidP="00496FD2">
      <w:pPr>
        <w:pStyle w:val="NormalText"/>
        <w:tabs>
          <w:tab w:val="left" w:pos="300"/>
        </w:tabs>
        <w:rPr>
          <w:rFonts w:ascii="Times New Roman" w:hAnsi="Times New Roman" w:cs="Times New Roman"/>
          <w:sz w:val="24"/>
          <w:szCs w:val="24"/>
        </w:rPr>
      </w:pPr>
      <w:r w:rsidRPr="0031491C">
        <w:rPr>
          <w:rFonts w:ascii="Times New Roman" w:hAnsi="Times New Roman" w:cs="Times New Roman"/>
          <w:sz w:val="24"/>
          <w:szCs w:val="24"/>
        </w:rPr>
        <w:t>2.</w:t>
      </w:r>
      <w:r w:rsidRPr="0031491C">
        <w:rPr>
          <w:rFonts w:ascii="Times New Roman" w:hAnsi="Times New Roman" w:cs="Times New Roman"/>
          <w:sz w:val="24"/>
          <w:szCs w:val="24"/>
        </w:rPr>
        <w:tab/>
        <w:t>Recognition of initiation codon</w:t>
      </w:r>
    </w:p>
    <w:p w:rsidR="009F527E" w:rsidRPr="0031491C" w:rsidRDefault="009F527E" w:rsidP="00496FD2">
      <w:pPr>
        <w:pStyle w:val="NormalText"/>
        <w:tabs>
          <w:tab w:val="left" w:pos="300"/>
        </w:tabs>
        <w:rPr>
          <w:rFonts w:ascii="Times New Roman" w:hAnsi="Times New Roman" w:cs="Times New Roman"/>
          <w:sz w:val="24"/>
          <w:szCs w:val="24"/>
        </w:rPr>
      </w:pPr>
      <w:r w:rsidRPr="0031491C">
        <w:rPr>
          <w:rFonts w:ascii="Times New Roman" w:hAnsi="Times New Roman" w:cs="Times New Roman"/>
          <w:sz w:val="24"/>
          <w:szCs w:val="24"/>
        </w:rPr>
        <w:t>3.</w:t>
      </w:r>
      <w:r w:rsidRPr="0031491C">
        <w:rPr>
          <w:rFonts w:ascii="Times New Roman" w:hAnsi="Times New Roman" w:cs="Times New Roman"/>
          <w:sz w:val="24"/>
          <w:szCs w:val="24"/>
        </w:rPr>
        <w:tab/>
        <w:t xml:space="preserve">Complementary base pairing between initiator codon and anticodon of initiator </w:t>
      </w:r>
      <w:proofErr w:type="spellStart"/>
      <w:r w:rsidRPr="0031491C">
        <w:rPr>
          <w:rFonts w:ascii="Times New Roman" w:hAnsi="Times New Roman" w:cs="Times New Roman"/>
          <w:sz w:val="24"/>
          <w:szCs w:val="24"/>
        </w:rPr>
        <w:t>tRNA</w:t>
      </w:r>
      <w:proofErr w:type="spellEnd"/>
    </w:p>
    <w:p w:rsidR="009F527E" w:rsidRPr="0031491C" w:rsidRDefault="009F527E" w:rsidP="00496FD2">
      <w:pPr>
        <w:pStyle w:val="NormalText"/>
        <w:tabs>
          <w:tab w:val="left" w:pos="300"/>
        </w:tabs>
        <w:rPr>
          <w:rFonts w:ascii="Times New Roman" w:hAnsi="Times New Roman" w:cs="Times New Roman"/>
          <w:sz w:val="24"/>
          <w:szCs w:val="24"/>
        </w:rPr>
      </w:pPr>
      <w:r w:rsidRPr="0031491C">
        <w:rPr>
          <w:rFonts w:ascii="Times New Roman" w:hAnsi="Times New Roman" w:cs="Times New Roman"/>
          <w:sz w:val="24"/>
          <w:szCs w:val="24"/>
        </w:rPr>
        <w:lastRenderedPageBreak/>
        <w:t>4.</w:t>
      </w:r>
      <w:r w:rsidRPr="0031491C">
        <w:rPr>
          <w:rFonts w:ascii="Times New Roman" w:hAnsi="Times New Roman" w:cs="Times New Roman"/>
          <w:sz w:val="24"/>
          <w:szCs w:val="24"/>
        </w:rPr>
        <w:tab/>
        <w:t xml:space="preserve">Base pairing of the mRNA codon following the initiator codon with its complementary </w:t>
      </w:r>
      <w:proofErr w:type="spellStart"/>
      <w:r w:rsidRPr="0031491C">
        <w:rPr>
          <w:rFonts w:ascii="Times New Roman" w:hAnsi="Times New Roman" w:cs="Times New Roman"/>
          <w:sz w:val="24"/>
          <w:szCs w:val="24"/>
        </w:rPr>
        <w:t>tRNA</w:t>
      </w:r>
      <w:proofErr w:type="spellEnd"/>
    </w:p>
    <w:p w:rsidR="009F527E" w:rsidRPr="0031491C" w:rsidRDefault="009F527E" w:rsidP="00496FD2">
      <w:pPr>
        <w:pStyle w:val="NormalText"/>
        <w:tabs>
          <w:tab w:val="left" w:pos="300"/>
        </w:tabs>
        <w:rPr>
          <w:rFonts w:ascii="Times New Roman" w:hAnsi="Times New Roman" w:cs="Times New Roman"/>
          <w:sz w:val="24"/>
          <w:szCs w:val="24"/>
        </w:rPr>
      </w:pPr>
      <w:r w:rsidRPr="0031491C">
        <w:rPr>
          <w:rFonts w:ascii="Times New Roman" w:hAnsi="Times New Roman" w:cs="Times New Roman"/>
          <w:sz w:val="24"/>
          <w:szCs w:val="24"/>
        </w:rPr>
        <w:t>5.</w:t>
      </w:r>
      <w:r w:rsidRPr="0031491C">
        <w:rPr>
          <w:rFonts w:ascii="Times New Roman" w:hAnsi="Times New Roman" w:cs="Times New Roman"/>
          <w:sz w:val="24"/>
          <w:szCs w:val="24"/>
        </w:rPr>
        <w:tab/>
        <w:t>Attachment of the large subunit</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A) 1, 2, 3, 4, 5</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B) 2, 1, 4, 3, 5</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C) 5, 4, 3, 2, 1</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D) 1, 2, 3, 5, 4</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Bloom's Taxonomy:  Application/Analysis</w:t>
      </w:r>
    </w:p>
    <w:p w:rsidR="009F527E" w:rsidRPr="0031491C" w:rsidRDefault="009F527E" w:rsidP="00496FD2">
      <w:pPr>
        <w:pStyle w:val="NormalText"/>
        <w:rPr>
          <w:rFonts w:ascii="Times New Roman" w:hAnsi="Times New Roman" w:cs="Times New Roman"/>
          <w:sz w:val="24"/>
          <w:szCs w:val="24"/>
        </w:rPr>
      </w:pPr>
      <w:r w:rsidRPr="0031491C">
        <w:rPr>
          <w:rFonts w:ascii="Times New Roman" w:hAnsi="Times New Roman" w:cs="Times New Roman"/>
          <w:sz w:val="24"/>
          <w:szCs w:val="24"/>
        </w:rPr>
        <w:t>Section:  17.4</w:t>
      </w:r>
    </w:p>
    <w:p w:rsidR="009F527E" w:rsidRPr="00D216E0" w:rsidRDefault="009F527E" w:rsidP="00496FD2">
      <w:pPr>
        <w:pStyle w:val="NormalText"/>
        <w:rPr>
          <w:rFonts w:ascii="Times New Roman" w:hAnsi="Times New Roman" w:cs="Times New Roman"/>
          <w:sz w:val="24"/>
          <w:szCs w:val="24"/>
        </w:rPr>
      </w:pPr>
    </w:p>
    <w:p w:rsidR="009F527E" w:rsidRPr="00496FD2" w:rsidRDefault="009F527E" w:rsidP="00496FD2">
      <w:pPr>
        <w:pStyle w:val="NormalText"/>
        <w:rPr>
          <w:rFonts w:ascii="Times New Roman" w:hAnsi="Times New Roman" w:cs="Times New Roman"/>
          <w:i/>
          <w:sz w:val="24"/>
          <w:szCs w:val="24"/>
        </w:rPr>
      </w:pPr>
      <w:r w:rsidRPr="00496FD2">
        <w:rPr>
          <w:rFonts w:ascii="Times New Roman" w:hAnsi="Times New Roman" w:cs="Times New Roman"/>
          <w:i/>
          <w:sz w:val="24"/>
          <w:szCs w:val="24"/>
        </w:rPr>
        <w:t>Suppose an experimenter becomes proficient with a technique that allows her to move DNA sequences within a prokaryotic genome.</w:t>
      </w:r>
    </w:p>
    <w:p w:rsidR="009F527E" w:rsidRPr="00D216E0" w:rsidRDefault="009F527E" w:rsidP="00496FD2">
      <w:pPr>
        <w:pStyle w:val="NormalText"/>
        <w:rPr>
          <w:rFonts w:ascii="Times New Roman" w:hAnsi="Times New Roman" w:cs="Times New Roman"/>
          <w:sz w:val="24"/>
          <w:szCs w:val="24"/>
        </w:rPr>
      </w:pPr>
    </w:p>
    <w:p w:rsidR="009F527E" w:rsidRPr="00D216E0" w:rsidRDefault="009F527E"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17. </w:t>
      </w:r>
      <w:r w:rsidRPr="00D216E0">
        <w:rPr>
          <w:rFonts w:ascii="Times New Roman" w:hAnsi="Times New Roman" w:cs="Times New Roman"/>
          <w:sz w:val="24"/>
          <w:szCs w:val="24"/>
        </w:rPr>
        <w:t xml:space="preserve">If she moves the promoter for the </w:t>
      </w:r>
      <w:r w:rsidRPr="00D216E0">
        <w:rPr>
          <w:rFonts w:ascii="Times New Roman" w:hAnsi="Times New Roman" w:cs="Times New Roman"/>
          <w:i/>
          <w:iCs/>
          <w:sz w:val="24"/>
          <w:szCs w:val="24"/>
        </w:rPr>
        <w:t>lac</w:t>
      </w:r>
      <w:r w:rsidRPr="00D216E0">
        <w:rPr>
          <w:rFonts w:ascii="Times New Roman" w:hAnsi="Times New Roman" w:cs="Times New Roman"/>
          <w:sz w:val="24"/>
          <w:szCs w:val="24"/>
        </w:rPr>
        <w:t xml:space="preserve"> operon to the region between the beta </w:t>
      </w:r>
      <w:proofErr w:type="spellStart"/>
      <w:r w:rsidRPr="00D216E0">
        <w:rPr>
          <w:rFonts w:ascii="Times New Roman" w:hAnsi="Times New Roman" w:cs="Times New Roman"/>
          <w:sz w:val="24"/>
          <w:szCs w:val="24"/>
        </w:rPr>
        <w:t>galactosidase</w:t>
      </w:r>
      <w:proofErr w:type="spellEnd"/>
      <w:r w:rsidRPr="00D216E0">
        <w:rPr>
          <w:rFonts w:ascii="Times New Roman" w:hAnsi="Times New Roman" w:cs="Times New Roman"/>
          <w:sz w:val="24"/>
          <w:szCs w:val="24"/>
        </w:rPr>
        <w:t xml:space="preserve"> (</w:t>
      </w:r>
      <w:proofErr w:type="spellStart"/>
      <w:r w:rsidRPr="00D216E0">
        <w:rPr>
          <w:rFonts w:ascii="Times New Roman" w:hAnsi="Times New Roman" w:cs="Times New Roman"/>
          <w:i/>
          <w:iCs/>
          <w:sz w:val="24"/>
          <w:szCs w:val="24"/>
        </w:rPr>
        <w:t>lacZ</w:t>
      </w:r>
      <w:proofErr w:type="spellEnd"/>
      <w:r w:rsidRPr="00D216E0">
        <w:rPr>
          <w:rFonts w:ascii="Times New Roman" w:hAnsi="Times New Roman" w:cs="Times New Roman"/>
          <w:sz w:val="24"/>
          <w:szCs w:val="24"/>
        </w:rPr>
        <w:t xml:space="preserve">) gene and the </w:t>
      </w:r>
      <w:proofErr w:type="spellStart"/>
      <w:r w:rsidRPr="00D216E0">
        <w:rPr>
          <w:rFonts w:ascii="Times New Roman" w:hAnsi="Times New Roman" w:cs="Times New Roman"/>
          <w:sz w:val="24"/>
          <w:szCs w:val="24"/>
        </w:rPr>
        <w:t>permease</w:t>
      </w:r>
      <w:proofErr w:type="spellEnd"/>
      <w:r w:rsidRPr="00D216E0">
        <w:rPr>
          <w:rFonts w:ascii="Times New Roman" w:hAnsi="Times New Roman" w:cs="Times New Roman"/>
          <w:sz w:val="24"/>
          <w:szCs w:val="24"/>
        </w:rPr>
        <w:t xml:space="preserve"> (</w:t>
      </w:r>
      <w:proofErr w:type="spellStart"/>
      <w:r w:rsidRPr="00D216E0">
        <w:rPr>
          <w:rFonts w:ascii="Times New Roman" w:hAnsi="Times New Roman" w:cs="Times New Roman"/>
          <w:i/>
          <w:iCs/>
          <w:sz w:val="24"/>
          <w:szCs w:val="24"/>
        </w:rPr>
        <w:t>lacY</w:t>
      </w:r>
      <w:proofErr w:type="spellEnd"/>
      <w:r w:rsidRPr="00D216E0">
        <w:rPr>
          <w:rFonts w:ascii="Times New Roman" w:hAnsi="Times New Roman" w:cs="Times New Roman"/>
          <w:sz w:val="24"/>
          <w:szCs w:val="24"/>
        </w:rPr>
        <w:t>) gene, which of the following would be likely?</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A) The three structural genes will be expressed normally.</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B) RNA polymerase will no longer transcribe </w:t>
      </w:r>
      <w:proofErr w:type="spellStart"/>
      <w:r w:rsidRPr="00D216E0">
        <w:rPr>
          <w:rFonts w:ascii="Times New Roman" w:hAnsi="Times New Roman" w:cs="Times New Roman"/>
          <w:sz w:val="24"/>
          <w:szCs w:val="24"/>
        </w:rPr>
        <w:t>permease</w:t>
      </w:r>
      <w:proofErr w:type="spellEnd"/>
      <w:r w:rsidRPr="00D216E0">
        <w:rPr>
          <w:rFonts w:ascii="Times New Roman" w:hAnsi="Times New Roman" w:cs="Times New Roman"/>
          <w:sz w:val="24"/>
          <w:szCs w:val="24"/>
        </w:rPr>
        <w:t>.</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C) The operon will still transcribe the </w:t>
      </w:r>
      <w:proofErr w:type="spellStart"/>
      <w:r w:rsidRPr="00D216E0">
        <w:rPr>
          <w:rFonts w:ascii="Times New Roman" w:hAnsi="Times New Roman" w:cs="Times New Roman"/>
          <w:i/>
          <w:iCs/>
          <w:sz w:val="24"/>
          <w:szCs w:val="24"/>
        </w:rPr>
        <w:t>lacZ</w:t>
      </w:r>
      <w:proofErr w:type="spellEnd"/>
      <w:r w:rsidRPr="00D216E0">
        <w:rPr>
          <w:rFonts w:ascii="Times New Roman" w:hAnsi="Times New Roman" w:cs="Times New Roman"/>
          <w:i/>
          <w:iCs/>
          <w:sz w:val="24"/>
          <w:szCs w:val="24"/>
        </w:rPr>
        <w:t xml:space="preserve"> </w:t>
      </w:r>
      <w:r w:rsidRPr="00D216E0">
        <w:rPr>
          <w:rFonts w:ascii="Times New Roman" w:hAnsi="Times New Roman" w:cs="Times New Roman"/>
          <w:sz w:val="24"/>
          <w:szCs w:val="24"/>
        </w:rPr>
        <w:t xml:space="preserve">and </w:t>
      </w:r>
      <w:proofErr w:type="spellStart"/>
      <w:r w:rsidRPr="00D216E0">
        <w:rPr>
          <w:rFonts w:ascii="Times New Roman" w:hAnsi="Times New Roman" w:cs="Times New Roman"/>
          <w:i/>
          <w:iCs/>
          <w:sz w:val="24"/>
          <w:szCs w:val="24"/>
        </w:rPr>
        <w:t>lacY</w:t>
      </w:r>
      <w:proofErr w:type="spellEnd"/>
      <w:r w:rsidRPr="00D216E0">
        <w:rPr>
          <w:rFonts w:ascii="Times New Roman" w:hAnsi="Times New Roman" w:cs="Times New Roman"/>
          <w:sz w:val="24"/>
          <w:szCs w:val="24"/>
        </w:rPr>
        <w:t xml:space="preserve"> genes, but the mRNA will not be translated.</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D) Beta </w:t>
      </w:r>
      <w:proofErr w:type="spellStart"/>
      <w:r w:rsidRPr="00D216E0">
        <w:rPr>
          <w:rFonts w:ascii="Times New Roman" w:hAnsi="Times New Roman" w:cs="Times New Roman"/>
          <w:sz w:val="24"/>
          <w:szCs w:val="24"/>
        </w:rPr>
        <w:t>galactosidase</w:t>
      </w:r>
      <w:proofErr w:type="spellEnd"/>
      <w:r w:rsidRPr="00D216E0">
        <w:rPr>
          <w:rFonts w:ascii="Times New Roman" w:hAnsi="Times New Roman" w:cs="Times New Roman"/>
          <w:sz w:val="24"/>
          <w:szCs w:val="24"/>
        </w:rPr>
        <w:t xml:space="preserve"> will not be produced.</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Bloom's Taxonomy:  Application/Analysis</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Section:  18.1</w:t>
      </w:r>
    </w:p>
    <w:p w:rsidR="009F527E" w:rsidRPr="00D216E0" w:rsidRDefault="009F527E" w:rsidP="00496FD2">
      <w:pPr>
        <w:pStyle w:val="NormalText"/>
        <w:rPr>
          <w:rFonts w:ascii="Times New Roman" w:hAnsi="Times New Roman" w:cs="Times New Roman"/>
          <w:sz w:val="24"/>
          <w:szCs w:val="24"/>
        </w:rPr>
      </w:pPr>
    </w:p>
    <w:p w:rsidR="009F527E" w:rsidRPr="00D216E0" w:rsidRDefault="00CD3156" w:rsidP="00496FD2">
      <w:pPr>
        <w:pStyle w:val="NormalText"/>
        <w:rPr>
          <w:rFonts w:ascii="Times New Roman" w:hAnsi="Times New Roman" w:cs="Times New Roman"/>
          <w:sz w:val="24"/>
          <w:szCs w:val="24"/>
        </w:rPr>
      </w:pPr>
      <w:r>
        <w:rPr>
          <w:rFonts w:ascii="Times New Roman" w:hAnsi="Times New Roman" w:cs="Times New Roman"/>
          <w:sz w:val="24"/>
          <w:szCs w:val="24"/>
        </w:rPr>
        <w:t>18</w:t>
      </w:r>
      <w:r w:rsidR="009F527E">
        <w:rPr>
          <w:rFonts w:ascii="Times New Roman" w:hAnsi="Times New Roman" w:cs="Times New Roman"/>
          <w:sz w:val="24"/>
          <w:szCs w:val="24"/>
        </w:rPr>
        <w:t>.</w:t>
      </w:r>
      <w:r w:rsidR="009F527E" w:rsidRPr="00D216E0">
        <w:rPr>
          <w:rFonts w:ascii="Times New Roman" w:hAnsi="Times New Roman" w:cs="Times New Roman"/>
          <w:sz w:val="24"/>
          <w:szCs w:val="24"/>
        </w:rPr>
        <w:t xml:space="preserve"> If she moves the repressor gene (</w:t>
      </w:r>
      <w:proofErr w:type="spellStart"/>
      <w:r w:rsidR="009F527E" w:rsidRPr="00D216E0">
        <w:rPr>
          <w:rFonts w:ascii="Times New Roman" w:hAnsi="Times New Roman" w:cs="Times New Roman"/>
          <w:i/>
          <w:iCs/>
          <w:sz w:val="24"/>
          <w:szCs w:val="24"/>
        </w:rPr>
        <w:t>lacI</w:t>
      </w:r>
      <w:proofErr w:type="spellEnd"/>
      <w:r w:rsidR="009F527E" w:rsidRPr="00D216E0">
        <w:rPr>
          <w:rFonts w:ascii="Times New Roman" w:hAnsi="Times New Roman" w:cs="Times New Roman"/>
          <w:i/>
          <w:iCs/>
          <w:sz w:val="24"/>
          <w:szCs w:val="24"/>
        </w:rPr>
        <w:t>)</w:t>
      </w:r>
      <w:r w:rsidR="009F527E" w:rsidRPr="00D216E0">
        <w:rPr>
          <w:rFonts w:ascii="Times New Roman" w:hAnsi="Times New Roman" w:cs="Times New Roman"/>
          <w:sz w:val="24"/>
          <w:szCs w:val="24"/>
        </w:rPr>
        <w:t>, along with its promoter, to a position at some several thousand base pairs away from its normal position, we would expect the _____.</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A) </w:t>
      </w:r>
      <w:proofErr w:type="gramStart"/>
      <w:r w:rsidRPr="00D216E0">
        <w:rPr>
          <w:rFonts w:ascii="Times New Roman" w:hAnsi="Times New Roman" w:cs="Times New Roman"/>
          <w:sz w:val="24"/>
          <w:szCs w:val="24"/>
        </w:rPr>
        <w:t>repressor</w:t>
      </w:r>
      <w:proofErr w:type="gramEnd"/>
      <w:r w:rsidRPr="00D216E0">
        <w:rPr>
          <w:rFonts w:ascii="Times New Roman" w:hAnsi="Times New Roman" w:cs="Times New Roman"/>
          <w:sz w:val="24"/>
          <w:szCs w:val="24"/>
        </w:rPr>
        <w:t xml:space="preserve"> will no longer bind to the operator</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B) </w:t>
      </w:r>
      <w:proofErr w:type="gramStart"/>
      <w:r w:rsidRPr="00D216E0">
        <w:rPr>
          <w:rFonts w:ascii="Times New Roman" w:hAnsi="Times New Roman" w:cs="Times New Roman"/>
          <w:sz w:val="24"/>
          <w:szCs w:val="24"/>
        </w:rPr>
        <w:t>repressor</w:t>
      </w:r>
      <w:proofErr w:type="gramEnd"/>
      <w:r w:rsidRPr="00D216E0">
        <w:rPr>
          <w:rFonts w:ascii="Times New Roman" w:hAnsi="Times New Roman" w:cs="Times New Roman"/>
          <w:sz w:val="24"/>
          <w:szCs w:val="24"/>
        </w:rPr>
        <w:t xml:space="preserve"> will no longer bind to the inducer</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C) </w:t>
      </w:r>
      <w:proofErr w:type="gramStart"/>
      <w:r w:rsidRPr="00D216E0">
        <w:rPr>
          <w:rFonts w:ascii="Times New Roman" w:hAnsi="Times New Roman" w:cs="Times New Roman"/>
          <w:i/>
          <w:iCs/>
          <w:sz w:val="24"/>
          <w:szCs w:val="24"/>
        </w:rPr>
        <w:t>lac</w:t>
      </w:r>
      <w:proofErr w:type="gramEnd"/>
      <w:r w:rsidRPr="00D216E0">
        <w:rPr>
          <w:rFonts w:ascii="Times New Roman" w:hAnsi="Times New Roman" w:cs="Times New Roman"/>
          <w:sz w:val="24"/>
          <w:szCs w:val="24"/>
        </w:rPr>
        <w:t xml:space="preserve"> operon will be expressed continuously</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D) </w:t>
      </w:r>
      <w:proofErr w:type="gramStart"/>
      <w:r w:rsidRPr="00D216E0">
        <w:rPr>
          <w:rFonts w:ascii="Times New Roman" w:hAnsi="Times New Roman" w:cs="Times New Roman"/>
          <w:i/>
          <w:iCs/>
          <w:sz w:val="24"/>
          <w:szCs w:val="24"/>
        </w:rPr>
        <w:t>lac</w:t>
      </w:r>
      <w:proofErr w:type="gramEnd"/>
      <w:r w:rsidRPr="00D216E0">
        <w:rPr>
          <w:rFonts w:ascii="Times New Roman" w:hAnsi="Times New Roman" w:cs="Times New Roman"/>
          <w:sz w:val="24"/>
          <w:szCs w:val="24"/>
        </w:rPr>
        <w:t xml:space="preserve"> operon will function normally</w:t>
      </w:r>
    </w:p>
    <w:p w:rsidR="009F527E" w:rsidRPr="00D216E0"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Bloom's Taxonomy:  Application/Analysis</w:t>
      </w:r>
    </w:p>
    <w:p w:rsidR="009F527E" w:rsidRDefault="009F527E"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Section:  18.1</w:t>
      </w:r>
    </w:p>
    <w:p w:rsidR="00496FD2" w:rsidRDefault="00496FD2" w:rsidP="00496FD2">
      <w:pPr>
        <w:pStyle w:val="NormalText"/>
        <w:rPr>
          <w:rFonts w:ascii="Times New Roman" w:hAnsi="Times New Roman" w:cs="Times New Roman"/>
          <w:sz w:val="24"/>
          <w:szCs w:val="24"/>
        </w:rPr>
      </w:pPr>
    </w:p>
    <w:p w:rsidR="00CD3156" w:rsidRPr="00D216E0" w:rsidRDefault="00CD3156"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19. </w:t>
      </w:r>
      <w:r w:rsidRPr="00D216E0">
        <w:rPr>
          <w:rFonts w:ascii="Times New Roman" w:hAnsi="Times New Roman" w:cs="Times New Roman"/>
          <w:sz w:val="24"/>
          <w:szCs w:val="24"/>
        </w:rPr>
        <w:t>At the beginning of this century there was a general announcement regarding the sequencing of the human genome and the genomes of many other multicellular eukaryotes. Many people were surprised that the number of protein-coding sequences was much smaller than they had expected. Which of the following could account for much of the DNA that is not coding for proteins?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A) DNA that consists of histone coding sequences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B) DNA that is translated directly without being transcribed</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C) non-protein-coding DNA that is transcribed into several kinds of small RNAs with biological function</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D) non-protein-coding DNA that serves as binding sites for reverse transcriptase</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Bloom's Taxonomy:  Application/Analysis</w:t>
      </w:r>
    </w:p>
    <w:p w:rsidR="00CD3156" w:rsidRDefault="00CD3156" w:rsidP="00496FD2">
      <w:pPr>
        <w:pStyle w:val="NormalText"/>
        <w:rPr>
          <w:rFonts w:ascii="Times New Roman" w:hAnsi="Times New Roman" w:cs="Times New Roman"/>
          <w:sz w:val="24"/>
          <w:szCs w:val="24"/>
        </w:rPr>
      </w:pPr>
      <w:r>
        <w:rPr>
          <w:rFonts w:ascii="Times New Roman" w:hAnsi="Times New Roman" w:cs="Times New Roman"/>
          <w:sz w:val="24"/>
          <w:szCs w:val="24"/>
        </w:rPr>
        <w:t>Section:  18.3</w:t>
      </w:r>
    </w:p>
    <w:p w:rsidR="00496FD2" w:rsidRDefault="00496FD2" w:rsidP="00496FD2">
      <w:pPr>
        <w:pStyle w:val="NormalText"/>
        <w:rPr>
          <w:rFonts w:ascii="Times New Roman" w:hAnsi="Times New Roman" w:cs="Times New Roman"/>
          <w:sz w:val="24"/>
          <w:szCs w:val="24"/>
        </w:rPr>
      </w:pPr>
      <w:bookmarkStart w:id="0" w:name="_GoBack"/>
      <w:bookmarkEnd w:id="0"/>
    </w:p>
    <w:p w:rsidR="00CD3156" w:rsidRPr="00D216E0" w:rsidRDefault="00CD3156" w:rsidP="00496FD2">
      <w:pPr>
        <w:pStyle w:val="NormalText"/>
        <w:rPr>
          <w:rFonts w:ascii="Times New Roman" w:hAnsi="Times New Roman" w:cs="Times New Roman"/>
          <w:sz w:val="24"/>
          <w:szCs w:val="24"/>
        </w:rPr>
      </w:pPr>
      <w:r>
        <w:rPr>
          <w:rFonts w:ascii="Times New Roman" w:hAnsi="Times New Roman" w:cs="Times New Roman"/>
          <w:sz w:val="24"/>
          <w:szCs w:val="24"/>
        </w:rPr>
        <w:t xml:space="preserve">20. </w:t>
      </w:r>
      <w:r w:rsidRPr="00D216E0">
        <w:rPr>
          <w:rFonts w:ascii="Times New Roman" w:hAnsi="Times New Roman" w:cs="Times New Roman"/>
          <w:sz w:val="24"/>
          <w:szCs w:val="24"/>
        </w:rPr>
        <w:t>A cell is considered to be differentiated when it _____.</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A) </w:t>
      </w:r>
      <w:proofErr w:type="gramStart"/>
      <w:r w:rsidRPr="00D216E0">
        <w:rPr>
          <w:rFonts w:ascii="Times New Roman" w:hAnsi="Times New Roman" w:cs="Times New Roman"/>
          <w:sz w:val="24"/>
          <w:szCs w:val="24"/>
        </w:rPr>
        <w:t>replicates</w:t>
      </w:r>
      <w:proofErr w:type="gramEnd"/>
      <w:r w:rsidRPr="00D216E0">
        <w:rPr>
          <w:rFonts w:ascii="Times New Roman" w:hAnsi="Times New Roman" w:cs="Times New Roman"/>
          <w:sz w:val="24"/>
          <w:szCs w:val="24"/>
        </w:rPr>
        <w:t xml:space="preserve"> by the process of mitosis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B) </w:t>
      </w:r>
      <w:proofErr w:type="gramStart"/>
      <w:r w:rsidRPr="00D216E0">
        <w:rPr>
          <w:rFonts w:ascii="Times New Roman" w:hAnsi="Times New Roman" w:cs="Times New Roman"/>
          <w:sz w:val="24"/>
          <w:szCs w:val="24"/>
        </w:rPr>
        <w:t>loses</w:t>
      </w:r>
      <w:proofErr w:type="gramEnd"/>
      <w:r w:rsidRPr="00D216E0">
        <w:rPr>
          <w:rFonts w:ascii="Times New Roman" w:hAnsi="Times New Roman" w:cs="Times New Roman"/>
          <w:sz w:val="24"/>
          <w:szCs w:val="24"/>
        </w:rPr>
        <w:t xml:space="preserve"> connections to the surrounding cells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lastRenderedPageBreak/>
        <w:t xml:space="preserve">C) </w:t>
      </w:r>
      <w:proofErr w:type="gramStart"/>
      <w:r w:rsidRPr="00D216E0">
        <w:rPr>
          <w:rFonts w:ascii="Times New Roman" w:hAnsi="Times New Roman" w:cs="Times New Roman"/>
          <w:sz w:val="24"/>
          <w:szCs w:val="24"/>
        </w:rPr>
        <w:t>produces</w:t>
      </w:r>
      <w:proofErr w:type="gramEnd"/>
      <w:r w:rsidRPr="00D216E0">
        <w:rPr>
          <w:rFonts w:ascii="Times New Roman" w:hAnsi="Times New Roman" w:cs="Times New Roman"/>
          <w:sz w:val="24"/>
          <w:szCs w:val="24"/>
        </w:rPr>
        <w:t xml:space="preserve"> proteins specific to a particular cell type</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 xml:space="preserve">D) </w:t>
      </w:r>
      <w:proofErr w:type="gramStart"/>
      <w:r w:rsidRPr="00D216E0">
        <w:rPr>
          <w:rFonts w:ascii="Times New Roman" w:hAnsi="Times New Roman" w:cs="Times New Roman"/>
          <w:sz w:val="24"/>
          <w:szCs w:val="24"/>
        </w:rPr>
        <w:t>appears</w:t>
      </w:r>
      <w:proofErr w:type="gramEnd"/>
      <w:r w:rsidRPr="00D216E0">
        <w:rPr>
          <w:rFonts w:ascii="Times New Roman" w:hAnsi="Times New Roman" w:cs="Times New Roman"/>
          <w:sz w:val="24"/>
          <w:szCs w:val="24"/>
        </w:rPr>
        <w:t xml:space="preserve"> to be different from the surrounding cells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Bloom's Taxonomy:  Application/Analysis</w:t>
      </w:r>
    </w:p>
    <w:p w:rsidR="00CD3156" w:rsidRPr="00D216E0" w:rsidRDefault="00CD3156" w:rsidP="00496FD2">
      <w:pPr>
        <w:pStyle w:val="NormalText"/>
        <w:rPr>
          <w:rFonts w:ascii="Times New Roman" w:hAnsi="Times New Roman" w:cs="Times New Roman"/>
          <w:sz w:val="24"/>
          <w:szCs w:val="24"/>
        </w:rPr>
      </w:pPr>
      <w:r w:rsidRPr="00D216E0">
        <w:rPr>
          <w:rFonts w:ascii="Times New Roman" w:hAnsi="Times New Roman" w:cs="Times New Roman"/>
          <w:sz w:val="24"/>
          <w:szCs w:val="24"/>
        </w:rPr>
        <w:t>Section:  18.4</w:t>
      </w:r>
    </w:p>
    <w:p w:rsidR="00CD3156" w:rsidRPr="00D216E0" w:rsidRDefault="00CD3156" w:rsidP="00496FD2">
      <w:pPr>
        <w:pStyle w:val="NormalText"/>
        <w:rPr>
          <w:rFonts w:ascii="Times New Roman" w:hAnsi="Times New Roman" w:cs="Times New Roman"/>
          <w:sz w:val="24"/>
          <w:szCs w:val="24"/>
        </w:rPr>
      </w:pPr>
    </w:p>
    <w:p w:rsidR="00A624C3" w:rsidRPr="003F545A" w:rsidRDefault="00A624C3" w:rsidP="00496FD2">
      <w:pPr>
        <w:pStyle w:val="NormalText"/>
        <w:rPr>
          <w:rFonts w:ascii="Times New Roman" w:hAnsi="Times New Roman" w:cs="Times New Roman"/>
          <w:sz w:val="24"/>
          <w:szCs w:val="24"/>
        </w:rPr>
      </w:pPr>
    </w:p>
    <w:sectPr w:rsidR="00A624C3" w:rsidRPr="003F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5A"/>
    <w:rsid w:val="00007E76"/>
    <w:rsid w:val="001251E8"/>
    <w:rsid w:val="00142596"/>
    <w:rsid w:val="001D624E"/>
    <w:rsid w:val="001E67A5"/>
    <w:rsid w:val="00324D48"/>
    <w:rsid w:val="00346508"/>
    <w:rsid w:val="003F545A"/>
    <w:rsid w:val="004557D3"/>
    <w:rsid w:val="00496FD2"/>
    <w:rsid w:val="00547399"/>
    <w:rsid w:val="005C4602"/>
    <w:rsid w:val="006D4C69"/>
    <w:rsid w:val="00725211"/>
    <w:rsid w:val="008743D7"/>
    <w:rsid w:val="008C6DBC"/>
    <w:rsid w:val="008E4A58"/>
    <w:rsid w:val="009F527E"/>
    <w:rsid w:val="00A624C3"/>
    <w:rsid w:val="00AB626A"/>
    <w:rsid w:val="00B3631C"/>
    <w:rsid w:val="00B92A69"/>
    <w:rsid w:val="00BB1331"/>
    <w:rsid w:val="00C40F16"/>
    <w:rsid w:val="00CD3156"/>
    <w:rsid w:val="00D922BF"/>
    <w:rsid w:val="00DE178E"/>
    <w:rsid w:val="00E7475F"/>
    <w:rsid w:val="00E93A49"/>
    <w:rsid w:val="00ED4871"/>
    <w:rsid w:val="00F7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F545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3F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F545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3F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epsd</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DiCosmo-Ponticello</dc:creator>
  <cp:keywords/>
  <dc:description/>
  <cp:lastModifiedBy>Crystal DiCosmo-Ponticello</cp:lastModifiedBy>
  <cp:revision>8</cp:revision>
  <dcterms:created xsi:type="dcterms:W3CDTF">2016-12-08T14:43:00Z</dcterms:created>
  <dcterms:modified xsi:type="dcterms:W3CDTF">2016-12-08T15:50:00Z</dcterms:modified>
</cp:coreProperties>
</file>